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78" w:rsidRDefault="002A0278" w:rsidP="002A0278">
      <w:pPr>
        <w:pStyle w:val="NoSpacing"/>
      </w:pPr>
    </w:p>
    <w:p w:rsidR="002A0278" w:rsidRDefault="002A0278" w:rsidP="002A0278">
      <w:pPr>
        <w:pStyle w:val="NoSpacing"/>
      </w:pPr>
    </w:p>
    <w:p w:rsidR="002A0278" w:rsidRDefault="002A0278" w:rsidP="002A0278">
      <w:pPr>
        <w:pStyle w:val="NoSpacing"/>
      </w:pPr>
    </w:p>
    <w:p w:rsidR="002A0278" w:rsidRPr="00051718" w:rsidRDefault="002A0278" w:rsidP="002A0278">
      <w:pPr>
        <w:pStyle w:val="NoSpacing"/>
        <w:rPr>
          <w:highlight w:val="yellow"/>
        </w:rPr>
      </w:pPr>
      <w:r>
        <w:t xml:space="preserve">3. </w:t>
      </w:r>
      <w:r w:rsidRPr="00051718">
        <w:rPr>
          <w:highlight w:val="yellow"/>
        </w:rPr>
        <w:t>If you are told only that you scored in the 80th percentile, do you know from</w:t>
      </w:r>
    </w:p>
    <w:p w:rsidR="002A0278" w:rsidRDefault="002A0278" w:rsidP="002A0278">
      <w:pPr>
        <w:pStyle w:val="NoSpacing"/>
      </w:pPr>
      <w:proofErr w:type="gramStart"/>
      <w:r w:rsidRPr="00051718">
        <w:rPr>
          <w:highlight w:val="yellow"/>
        </w:rPr>
        <w:t>that</w:t>
      </w:r>
      <w:proofErr w:type="gramEnd"/>
      <w:r w:rsidRPr="00051718">
        <w:rPr>
          <w:highlight w:val="yellow"/>
        </w:rPr>
        <w:t xml:space="preserve"> description exactly how it was calculated? Explain.</w:t>
      </w:r>
    </w:p>
    <w:p w:rsidR="002A0278" w:rsidRDefault="002A0278" w:rsidP="00262EE1">
      <w:pPr>
        <w:pStyle w:val="NoSpacing"/>
      </w:pPr>
    </w:p>
    <w:p w:rsidR="002A0278" w:rsidRDefault="002A0278" w:rsidP="00262EE1">
      <w:pPr>
        <w:pStyle w:val="NoSpacing"/>
      </w:pPr>
    </w:p>
    <w:p w:rsidR="002A0278" w:rsidRDefault="002A0278" w:rsidP="00262EE1">
      <w:pPr>
        <w:pStyle w:val="NoSpacing"/>
      </w:pPr>
    </w:p>
    <w:p w:rsidR="002A0278" w:rsidRDefault="002A0278" w:rsidP="00262EE1">
      <w:pPr>
        <w:pStyle w:val="NoSpacing"/>
      </w:pPr>
    </w:p>
    <w:p w:rsidR="00262EE1" w:rsidRDefault="00262EE1" w:rsidP="00262EE1">
      <w:pPr>
        <w:pStyle w:val="NoSpacing"/>
      </w:pPr>
      <w:r>
        <w:t>Use the following information to answer the next three exercises: A Lake Tahoe Community C</w:t>
      </w:r>
      <w:r>
        <w:t xml:space="preserve">ollege instructor is interested </w:t>
      </w:r>
      <w:r>
        <w:t>in the mean number of days Lake Tahoe Community College math students are absent from class during a quarter.</w:t>
      </w:r>
    </w:p>
    <w:p w:rsidR="00262EE1" w:rsidRDefault="00262EE1" w:rsidP="00262EE1">
      <w:pPr>
        <w:pStyle w:val="NoSpacing"/>
      </w:pPr>
    </w:p>
    <w:p w:rsidR="00262EE1" w:rsidRDefault="00262EE1" w:rsidP="00262EE1">
      <w:pPr>
        <w:pStyle w:val="NoSpacing"/>
      </w:pPr>
      <w:r>
        <w:t>50</w:t>
      </w:r>
      <w:r w:rsidRPr="00051718">
        <w:rPr>
          <w:highlight w:val="yellow"/>
        </w:rPr>
        <w:t>. What is the population she is interested in?</w:t>
      </w:r>
    </w:p>
    <w:p w:rsidR="00262EE1" w:rsidRDefault="00262EE1" w:rsidP="00262EE1">
      <w:pPr>
        <w:pStyle w:val="NoSpacing"/>
      </w:pPr>
    </w:p>
    <w:p w:rsidR="00262EE1" w:rsidRDefault="00262EE1" w:rsidP="00262EE1">
      <w:pPr>
        <w:pStyle w:val="NoSpacing"/>
      </w:pPr>
      <w:proofErr w:type="gramStart"/>
      <w:r>
        <w:t>a</w:t>
      </w:r>
      <w:proofErr w:type="gramEnd"/>
      <w:r>
        <w:t>. all Lake Tahoe Community College students</w:t>
      </w:r>
    </w:p>
    <w:p w:rsidR="00262EE1" w:rsidRDefault="00262EE1" w:rsidP="00262EE1">
      <w:pPr>
        <w:pStyle w:val="NoSpacing"/>
      </w:pPr>
      <w:proofErr w:type="gramStart"/>
      <w:r>
        <w:t>b</w:t>
      </w:r>
      <w:proofErr w:type="gramEnd"/>
      <w:r>
        <w:t>. all Lake Tahoe Community College English students</w:t>
      </w:r>
    </w:p>
    <w:p w:rsidR="00262EE1" w:rsidRDefault="00262EE1" w:rsidP="00262EE1">
      <w:pPr>
        <w:pStyle w:val="NoSpacing"/>
      </w:pPr>
      <w:proofErr w:type="gramStart"/>
      <w:r>
        <w:t>c</w:t>
      </w:r>
      <w:proofErr w:type="gramEnd"/>
      <w:r>
        <w:t>. all Lake Tahoe Community College students in her classes</w:t>
      </w:r>
    </w:p>
    <w:p w:rsidR="00827C4F" w:rsidRDefault="00262EE1" w:rsidP="00262EE1">
      <w:pPr>
        <w:pStyle w:val="NoSpacing"/>
      </w:pPr>
      <w:proofErr w:type="gramStart"/>
      <w:r>
        <w:t>d</w:t>
      </w:r>
      <w:proofErr w:type="gramEnd"/>
      <w:r>
        <w:t>. all Lake Tahoe Community College math students</w:t>
      </w:r>
    </w:p>
    <w:p w:rsidR="00D35C2B" w:rsidRDefault="00D35C2B" w:rsidP="00D35C2B">
      <w:pPr>
        <w:pStyle w:val="NoSpacing"/>
      </w:pPr>
    </w:p>
    <w:p w:rsidR="00262EE1" w:rsidRDefault="00262EE1" w:rsidP="00262EE1">
      <w:pPr>
        <w:pStyle w:val="NoSpacing"/>
      </w:pPr>
    </w:p>
    <w:p w:rsidR="00262EE1" w:rsidRDefault="00262EE1" w:rsidP="00262EE1">
      <w:pPr>
        <w:pStyle w:val="NoSpacing"/>
      </w:pPr>
    </w:p>
    <w:p w:rsidR="00262EE1" w:rsidRDefault="00262EE1" w:rsidP="00262EE1">
      <w:pPr>
        <w:pStyle w:val="NoSpacing"/>
      </w:pPr>
    </w:p>
    <w:p w:rsidR="00262EE1" w:rsidRDefault="00262EE1" w:rsidP="00262EE1">
      <w:pPr>
        <w:pStyle w:val="NoSpacing"/>
      </w:pPr>
      <w:r w:rsidRPr="00051718">
        <w:rPr>
          <w:highlight w:val="yellow"/>
        </w:rPr>
        <w:t>71. The instructor takes her sample by gathering data on five randomly selected students</w:t>
      </w:r>
      <w:r w:rsidRPr="00051718">
        <w:rPr>
          <w:highlight w:val="yellow"/>
        </w:rPr>
        <w:t xml:space="preserve"> from each Lake Tahoe </w:t>
      </w:r>
      <w:proofErr w:type="spellStart"/>
      <w:r w:rsidRPr="00051718">
        <w:rPr>
          <w:highlight w:val="yellow"/>
        </w:rPr>
        <w:t>Community</w:t>
      </w:r>
      <w:r w:rsidRPr="00051718">
        <w:rPr>
          <w:highlight w:val="yellow"/>
        </w:rPr>
        <w:t>College</w:t>
      </w:r>
      <w:proofErr w:type="spellEnd"/>
      <w:r w:rsidRPr="00051718">
        <w:rPr>
          <w:highlight w:val="yellow"/>
        </w:rPr>
        <w:t xml:space="preserve"> math class. The type of sampling she used is</w:t>
      </w:r>
    </w:p>
    <w:p w:rsidR="00262EE1" w:rsidRDefault="00262EE1" w:rsidP="00262EE1">
      <w:pPr>
        <w:pStyle w:val="NoSpacing"/>
      </w:pPr>
    </w:p>
    <w:p w:rsidR="00262EE1" w:rsidRDefault="00262EE1" w:rsidP="00262EE1">
      <w:pPr>
        <w:pStyle w:val="NoSpacing"/>
      </w:pPr>
      <w:proofErr w:type="gramStart"/>
      <w:r>
        <w:t>a</w:t>
      </w:r>
      <w:proofErr w:type="gramEnd"/>
      <w:r>
        <w:t>. cluster sampling</w:t>
      </w:r>
    </w:p>
    <w:p w:rsidR="00262EE1" w:rsidRDefault="00262EE1" w:rsidP="00262EE1">
      <w:pPr>
        <w:pStyle w:val="NoSpacing"/>
      </w:pPr>
      <w:proofErr w:type="gramStart"/>
      <w:r>
        <w:t>b</w:t>
      </w:r>
      <w:proofErr w:type="gramEnd"/>
      <w:r>
        <w:t>. stratified sampling</w:t>
      </w:r>
    </w:p>
    <w:p w:rsidR="00262EE1" w:rsidRDefault="00262EE1" w:rsidP="00262EE1">
      <w:pPr>
        <w:pStyle w:val="NoSpacing"/>
      </w:pPr>
      <w:proofErr w:type="gramStart"/>
      <w:r>
        <w:t>c</w:t>
      </w:r>
      <w:proofErr w:type="gramEnd"/>
      <w:r>
        <w:t>. simple random sampling</w:t>
      </w:r>
    </w:p>
    <w:p w:rsidR="00D35C2B" w:rsidRDefault="00262EE1" w:rsidP="00262EE1">
      <w:pPr>
        <w:pStyle w:val="NoSpacing"/>
      </w:pPr>
      <w:proofErr w:type="gramStart"/>
      <w:r>
        <w:t>d</w:t>
      </w:r>
      <w:proofErr w:type="gramEnd"/>
      <w:r>
        <w:t>. convenience sampling</w:t>
      </w:r>
    </w:p>
    <w:p w:rsidR="00262EE1" w:rsidRDefault="00262EE1" w:rsidP="00262EE1">
      <w:pPr>
        <w:pStyle w:val="NoSpacing"/>
      </w:pPr>
    </w:p>
    <w:p w:rsidR="00051718" w:rsidRDefault="00051718" w:rsidP="00051718">
      <w:pPr>
        <w:pStyle w:val="NoSpacing"/>
      </w:pPr>
    </w:p>
    <w:p w:rsidR="00051718" w:rsidRDefault="00051718" w:rsidP="00051718">
      <w:pPr>
        <w:pStyle w:val="NoSpacing"/>
      </w:pPr>
    </w:p>
    <w:p w:rsidR="00051718" w:rsidRDefault="00051718" w:rsidP="00051718">
      <w:pPr>
        <w:pStyle w:val="NoSpacing"/>
      </w:pPr>
    </w:p>
    <w:p w:rsidR="00051718" w:rsidRDefault="00051718" w:rsidP="00051718">
      <w:pPr>
        <w:pStyle w:val="NoSpacing"/>
      </w:pPr>
    </w:p>
    <w:p w:rsidR="00051718" w:rsidRDefault="00051718" w:rsidP="00051718">
      <w:pPr>
        <w:pStyle w:val="NoSpacing"/>
      </w:pPr>
    </w:p>
    <w:p w:rsidR="00051718" w:rsidRDefault="00051718" w:rsidP="00051718">
      <w:pPr>
        <w:pStyle w:val="NoSpacing"/>
      </w:pPr>
    </w:p>
    <w:p w:rsidR="00051718" w:rsidRDefault="00051718" w:rsidP="00051718">
      <w:pPr>
        <w:pStyle w:val="NoSpacing"/>
      </w:pPr>
    </w:p>
    <w:p w:rsidR="00051718" w:rsidRDefault="00051718" w:rsidP="00051718">
      <w:pPr>
        <w:pStyle w:val="NoSpacing"/>
      </w:pPr>
    </w:p>
    <w:p w:rsidR="00051718" w:rsidRDefault="00051718" w:rsidP="00051718">
      <w:pPr>
        <w:pStyle w:val="NoSpacing"/>
      </w:pPr>
    </w:p>
    <w:p w:rsidR="00051718" w:rsidRDefault="00051718" w:rsidP="00051718">
      <w:pPr>
        <w:pStyle w:val="NoSpacing"/>
      </w:pPr>
    </w:p>
    <w:p w:rsidR="00051718" w:rsidRDefault="00051718" w:rsidP="00051718">
      <w:pPr>
        <w:pStyle w:val="NoSpacing"/>
      </w:pPr>
    </w:p>
    <w:p w:rsidR="00051718" w:rsidRDefault="00051718" w:rsidP="00051718">
      <w:pPr>
        <w:pStyle w:val="NoSpacing"/>
      </w:pPr>
    </w:p>
    <w:p w:rsidR="00051718" w:rsidRDefault="00051718" w:rsidP="00051718">
      <w:pPr>
        <w:pStyle w:val="NoSpacing"/>
      </w:pPr>
    </w:p>
    <w:p w:rsidR="00051718" w:rsidRDefault="00051718" w:rsidP="00051718">
      <w:pPr>
        <w:pStyle w:val="NoSpacing"/>
      </w:pPr>
    </w:p>
    <w:p w:rsidR="00051718" w:rsidRDefault="00051718" w:rsidP="00051718">
      <w:pPr>
        <w:pStyle w:val="NoSpacing"/>
      </w:pPr>
      <w:r>
        <w:lastRenderedPageBreak/>
        <w:t xml:space="preserve">This study investigated the cognitive effects of stimulant medication in children with mental retardation and Attention-Deficit/Hyperactivity Disorder. This case study shows the data for the Delay of Gratification (DOG) task. Children were given various dosages of a drug, methylphenidate (MPH) and then completed this task as part of a larger battery of tests. The order of doses was counterbalanced so that each dose appeared equally often in each position. For example, six children received the lowest dose </w:t>
      </w:r>
      <w:proofErr w:type="gramStart"/>
      <w:r>
        <w:t>first,</w:t>
      </w:r>
      <w:proofErr w:type="gramEnd"/>
      <w:r>
        <w:t xml:space="preserve"> six received it second, etc. The children were on each dose one week before testing. </w:t>
      </w:r>
    </w:p>
    <w:p w:rsidR="00051718" w:rsidRDefault="00051718" w:rsidP="00051718">
      <w:pPr>
        <w:pStyle w:val="NoSpacing"/>
      </w:pPr>
    </w:p>
    <w:p w:rsidR="00051718" w:rsidRDefault="00051718" w:rsidP="00051718">
      <w:pPr>
        <w:pStyle w:val="NoSpacing"/>
      </w:pPr>
      <w:r>
        <w:t xml:space="preserve">This task, adapted from the preschool delay task of the Gordon Diagnostic System (Gordon, 1983), measures the ability to suppress or delay impulsive behavioral responses. Children were told that a star would appear on the computer screen if they waited “long enough” to press a response key. If a child responded sooner in less than four seconds after their previous response, they did not earn a star, and the 4-second counter restarted. The DOG differentiates children with and without ADHD of normal intelligence (e.g., Mayes et al., 2001), and is sensitive to MPH treatment in these children (Hall &amp; </w:t>
      </w:r>
      <w:proofErr w:type="spellStart"/>
      <w:r>
        <w:t>Kataria</w:t>
      </w:r>
      <w:proofErr w:type="spellEnd"/>
      <w:r>
        <w:t xml:space="preserve">, 1992). </w:t>
      </w:r>
    </w:p>
    <w:p w:rsidR="00051718" w:rsidRDefault="00051718" w:rsidP="00051718">
      <w:pPr>
        <w:pStyle w:val="NoSpacing"/>
      </w:pPr>
    </w:p>
    <w:p w:rsidR="00051718" w:rsidRDefault="00051718" w:rsidP="00051718">
      <w:pPr>
        <w:pStyle w:val="NoSpacing"/>
      </w:pPr>
      <w:r>
        <w:t xml:space="preserve">Design Issues </w:t>
      </w:r>
    </w:p>
    <w:p w:rsidR="00051718" w:rsidRDefault="00051718" w:rsidP="00051718">
      <w:pPr>
        <w:pStyle w:val="NoSpacing"/>
      </w:pPr>
      <w:r>
        <w:t xml:space="preserve">This is a repeated-measures design because each participant performed the task after each dosage. </w:t>
      </w:r>
    </w:p>
    <w:p w:rsidR="00051718" w:rsidRDefault="00051718" w:rsidP="00051718">
      <w:pPr>
        <w:pStyle w:val="NoSpacing"/>
      </w:pPr>
    </w:p>
    <w:p w:rsidR="00051718" w:rsidRDefault="00051718" w:rsidP="00051718">
      <w:pPr>
        <w:pStyle w:val="NoSpacing"/>
      </w:pPr>
      <w:r>
        <w:t>Descriptions of Variables</w:t>
      </w:r>
    </w:p>
    <w:p w:rsidR="00051718" w:rsidRDefault="00051718" w:rsidP="00051718">
      <w:pPr>
        <w:pStyle w:val="NoSpacing"/>
      </w:pPr>
      <w:r>
        <w:t xml:space="preserve">Variable Description </w:t>
      </w:r>
    </w:p>
    <w:p w:rsidR="00051718" w:rsidRDefault="00051718" w:rsidP="00051718">
      <w:pPr>
        <w:pStyle w:val="NoSpacing"/>
      </w:pPr>
      <w:proofErr w:type="gramStart"/>
      <w:r>
        <w:t>d0</w:t>
      </w:r>
      <w:proofErr w:type="gramEnd"/>
      <w:r>
        <w:t xml:space="preserve"> </w:t>
      </w:r>
      <w:r>
        <w:t xml:space="preserve">  </w:t>
      </w:r>
      <w:r>
        <w:t xml:space="preserve">Number of correct responses after taking a placebo </w:t>
      </w:r>
    </w:p>
    <w:p w:rsidR="00051718" w:rsidRDefault="00051718" w:rsidP="00051718">
      <w:pPr>
        <w:pStyle w:val="NoSpacing"/>
      </w:pPr>
      <w:proofErr w:type="gramStart"/>
      <w:r>
        <w:t>d15</w:t>
      </w:r>
      <w:proofErr w:type="gramEnd"/>
      <w:r>
        <w:t xml:space="preserve"> Number of correct responses after taking .15 mg/kg of the drug </w:t>
      </w:r>
    </w:p>
    <w:p w:rsidR="00051718" w:rsidRDefault="00051718" w:rsidP="00051718">
      <w:pPr>
        <w:pStyle w:val="NoSpacing"/>
      </w:pPr>
      <w:proofErr w:type="gramStart"/>
      <w:r>
        <w:t>d30</w:t>
      </w:r>
      <w:proofErr w:type="gramEnd"/>
      <w:r>
        <w:t xml:space="preserve"> Number of correct responses after taking .30 mg/kg of the drug </w:t>
      </w:r>
    </w:p>
    <w:p w:rsidR="00051718" w:rsidRDefault="00051718" w:rsidP="00051718">
      <w:pPr>
        <w:pStyle w:val="NoSpacing"/>
      </w:pPr>
      <w:proofErr w:type="gramStart"/>
      <w:r>
        <w:t>d60</w:t>
      </w:r>
      <w:proofErr w:type="gramEnd"/>
      <w:r>
        <w:t xml:space="preserve"> Number of correct responses after taking .60 mg/kg of the drug </w:t>
      </w:r>
    </w:p>
    <w:p w:rsidR="00262EE1" w:rsidRDefault="00262EE1" w:rsidP="00262EE1">
      <w:pPr>
        <w:pStyle w:val="NoSpacing"/>
      </w:pPr>
    </w:p>
    <w:p w:rsidR="00051718" w:rsidRPr="00051718" w:rsidRDefault="00051718" w:rsidP="00051718">
      <w:r w:rsidRPr="00051718">
        <w:rPr>
          <w:highlight w:val="yellow"/>
        </w:rPr>
        <w:t>What is the independent variable of this experiment? How many levels does it have?</w:t>
      </w:r>
      <w:r w:rsidRPr="00051718">
        <w:t xml:space="preserve"> </w:t>
      </w:r>
    </w:p>
    <w:p w:rsidR="00051718" w:rsidRDefault="00051718" w:rsidP="00262EE1">
      <w:pPr>
        <w:pStyle w:val="NoSpacing"/>
      </w:pPr>
    </w:p>
    <w:p w:rsidR="00262EE1" w:rsidRDefault="00262EE1" w:rsidP="00262EE1">
      <w:pPr>
        <w:pStyle w:val="NoSpacing"/>
      </w:pPr>
    </w:p>
    <w:p w:rsidR="00262EE1" w:rsidRDefault="00262EE1" w:rsidP="00262EE1">
      <w:pPr>
        <w:pStyle w:val="NoSpacing"/>
      </w:pPr>
    </w:p>
    <w:p w:rsidR="00262EE1" w:rsidRDefault="00262EE1" w:rsidP="00262EE1">
      <w:pPr>
        <w:pStyle w:val="NoSpacing"/>
      </w:pPr>
    </w:p>
    <w:p w:rsidR="00262EE1" w:rsidRDefault="00262EE1" w:rsidP="00262EE1">
      <w:pPr>
        <w:pStyle w:val="NoSpacing"/>
      </w:pPr>
    </w:p>
    <w:p w:rsidR="00262EE1" w:rsidRDefault="00262EE1" w:rsidP="00262EE1">
      <w:pPr>
        <w:pStyle w:val="NoSpacing"/>
      </w:pPr>
    </w:p>
    <w:p w:rsidR="00262EE1" w:rsidRDefault="00262EE1" w:rsidP="00262EE1">
      <w:pPr>
        <w:pStyle w:val="NoSpacing"/>
      </w:pPr>
    </w:p>
    <w:p w:rsidR="00262EE1" w:rsidRDefault="00262EE1" w:rsidP="00262EE1">
      <w:pPr>
        <w:pStyle w:val="NoSpacing"/>
      </w:pPr>
    </w:p>
    <w:p w:rsidR="00262EE1" w:rsidRDefault="00262EE1" w:rsidP="00262EE1">
      <w:pPr>
        <w:pStyle w:val="NoSpacing"/>
      </w:pPr>
    </w:p>
    <w:p w:rsidR="00262EE1" w:rsidRDefault="00262EE1" w:rsidP="00262EE1">
      <w:pPr>
        <w:pStyle w:val="NoSpacing"/>
      </w:pPr>
    </w:p>
    <w:p w:rsidR="00262EE1" w:rsidRDefault="00262EE1" w:rsidP="00262EE1">
      <w:pPr>
        <w:pStyle w:val="NoSpacing"/>
      </w:pPr>
    </w:p>
    <w:p w:rsidR="00262EE1" w:rsidRDefault="00262EE1" w:rsidP="00262EE1">
      <w:pPr>
        <w:pStyle w:val="NoSpacing"/>
      </w:pPr>
    </w:p>
    <w:p w:rsidR="00262EE1" w:rsidRDefault="00262EE1" w:rsidP="00262EE1">
      <w:pPr>
        <w:pStyle w:val="NoSpacing"/>
      </w:pPr>
    </w:p>
    <w:p w:rsidR="00262EE1" w:rsidRDefault="00262EE1" w:rsidP="00262EE1">
      <w:pPr>
        <w:pStyle w:val="NoSpacing"/>
      </w:pPr>
    </w:p>
    <w:p w:rsidR="00262EE1" w:rsidRDefault="00262EE1" w:rsidP="00262EE1">
      <w:pPr>
        <w:pStyle w:val="NoSpacing"/>
      </w:pPr>
    </w:p>
    <w:p w:rsidR="00262EE1" w:rsidRDefault="00262EE1" w:rsidP="00262EE1">
      <w:pPr>
        <w:pStyle w:val="NoSpacing"/>
      </w:pPr>
    </w:p>
    <w:p w:rsidR="00262EE1" w:rsidRDefault="00262EE1" w:rsidP="00262EE1">
      <w:pPr>
        <w:pStyle w:val="NoSpacing"/>
      </w:pPr>
    </w:p>
    <w:p w:rsidR="00262EE1" w:rsidRDefault="00262EE1" w:rsidP="00262EE1">
      <w:pPr>
        <w:pStyle w:val="NoSpacing"/>
      </w:pPr>
    </w:p>
    <w:p w:rsidR="00262EE1" w:rsidRDefault="00262EE1" w:rsidP="00262EE1">
      <w:pPr>
        <w:pStyle w:val="NoSpacing"/>
      </w:pPr>
      <w:r>
        <w:rPr>
          <w:noProof/>
        </w:rPr>
        <w:drawing>
          <wp:inline distT="0" distB="0" distL="0" distR="0" wp14:anchorId="63CC91C5" wp14:editId="3A012309">
            <wp:extent cx="5943600" cy="205093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EE1" w:rsidRDefault="00262EE1" w:rsidP="00262EE1">
      <w:pPr>
        <w:pStyle w:val="NoSpacing"/>
      </w:pPr>
    </w:p>
    <w:p w:rsidR="00262EE1" w:rsidRDefault="00262EE1" w:rsidP="00262EE1">
      <w:pPr>
        <w:pStyle w:val="NoSpacing"/>
      </w:pPr>
      <w:r>
        <w:rPr>
          <w:noProof/>
        </w:rPr>
        <w:drawing>
          <wp:inline distT="0" distB="0" distL="0" distR="0">
            <wp:extent cx="5943600" cy="240018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EE1" w:rsidRPr="00D966AE" w:rsidRDefault="00262EE1" w:rsidP="00262EE1">
      <w:pPr>
        <w:pStyle w:val="NoSpacing"/>
      </w:pPr>
      <w:bookmarkStart w:id="0" w:name="_GoBack"/>
      <w:bookmarkEnd w:id="0"/>
    </w:p>
    <w:sectPr w:rsidR="00262EE1" w:rsidRPr="00D96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0BBD"/>
    <w:multiLevelType w:val="hybridMultilevel"/>
    <w:tmpl w:val="2A8A5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D7"/>
    <w:rsid w:val="000429F6"/>
    <w:rsid w:val="00051718"/>
    <w:rsid w:val="00082C41"/>
    <w:rsid w:val="001973D9"/>
    <w:rsid w:val="001F0711"/>
    <w:rsid w:val="00262EE1"/>
    <w:rsid w:val="002A0278"/>
    <w:rsid w:val="004E2FC5"/>
    <w:rsid w:val="005971A1"/>
    <w:rsid w:val="007D38D5"/>
    <w:rsid w:val="00827C4F"/>
    <w:rsid w:val="00A4201D"/>
    <w:rsid w:val="00B47EE1"/>
    <w:rsid w:val="00B967D7"/>
    <w:rsid w:val="00CC01A3"/>
    <w:rsid w:val="00D025D2"/>
    <w:rsid w:val="00D35C2B"/>
    <w:rsid w:val="00D9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7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7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Geremey S. Whitner</dc:creator>
  <cp:lastModifiedBy>Geremey S. Whitner</cp:lastModifiedBy>
  <cp:revision>2</cp:revision>
  <dcterms:created xsi:type="dcterms:W3CDTF">2015-06-05T16:18:00Z</dcterms:created>
  <dcterms:modified xsi:type="dcterms:W3CDTF">2015-06-05T16:18:00Z</dcterms:modified>
</cp:coreProperties>
</file>